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26B9B82" w:rsidR="00916063"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9977268" w:rsidR="007872C7" w:rsidRPr="00B918BB" w:rsidRDefault="00562365" w:rsidP="00176DE8">
            <w:pPr>
              <w:spacing w:before="0" w:after="0"/>
              <w:rPr>
                <w:rFonts w:ascii="Garamond" w:hAnsi="Garamond" w:cstheme="minorHAnsi"/>
                <w:b/>
                <w:bCs/>
                <w:szCs w:val="22"/>
              </w:rPr>
            </w:pPr>
            <w:r w:rsidRPr="00562365">
              <w:rPr>
                <w:rFonts w:ascii="Garamond" w:hAnsi="Garamond" w:cstheme="minorHAnsi"/>
                <w:b/>
                <w:bCs/>
                <w:szCs w:val="22"/>
              </w:rPr>
              <w:t>Laboratorní a měřicí technika (III.) 014 - 2025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71868" w14:textId="77777777" w:rsidR="00E81F50" w:rsidRDefault="00E81F50" w:rsidP="00F90105">
      <w:pPr>
        <w:spacing w:before="0" w:after="0" w:line="240" w:lineRule="auto"/>
      </w:pPr>
      <w:r>
        <w:separator/>
      </w:r>
    </w:p>
  </w:endnote>
  <w:endnote w:type="continuationSeparator" w:id="0">
    <w:p w14:paraId="61EA68B0" w14:textId="77777777" w:rsidR="00E81F50" w:rsidRDefault="00E81F5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76021" w14:textId="77777777" w:rsidR="00E81F50" w:rsidRDefault="00E81F50" w:rsidP="00F90105">
      <w:pPr>
        <w:spacing w:before="0" w:after="0" w:line="240" w:lineRule="auto"/>
      </w:pPr>
      <w:r>
        <w:separator/>
      </w:r>
    </w:p>
  </w:footnote>
  <w:footnote w:type="continuationSeparator" w:id="0">
    <w:p w14:paraId="4C0299F6" w14:textId="77777777" w:rsidR="00E81F50" w:rsidRDefault="00E81F5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81F5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81F5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2025-03-20T09:34:00Z</dcterms:modified>
</cp:coreProperties>
</file>